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17C9" w14:textId="4C8AD7F5" w:rsidR="00D76BA5" w:rsidRDefault="00591E8F" w:rsidP="0059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8BB643" wp14:editId="5BDBDD2A">
            <wp:extent cx="3676647" cy="66917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20" cy="70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F2ABD" w14:textId="77777777" w:rsidR="00463372" w:rsidRDefault="00463372" w:rsidP="00D76BA5">
      <w:pPr>
        <w:rPr>
          <w:rFonts w:ascii="Times New Roman" w:hAnsi="Times New Roman" w:cs="Times New Roman"/>
        </w:rPr>
      </w:pPr>
    </w:p>
    <w:p w14:paraId="4EC736E7" w14:textId="77777777" w:rsidR="00463372" w:rsidRDefault="00463372" w:rsidP="00D76BA5">
      <w:pPr>
        <w:rPr>
          <w:rFonts w:ascii="Times New Roman" w:hAnsi="Times New Roman" w:cs="Times New Roman"/>
        </w:rPr>
      </w:pPr>
    </w:p>
    <w:p w14:paraId="4B921622" w14:textId="77777777" w:rsidR="00463372" w:rsidRPr="00FF0B3E" w:rsidRDefault="00463372" w:rsidP="00D76BA5">
      <w:pPr>
        <w:rPr>
          <w:rFonts w:ascii="Times New Roman" w:hAnsi="Times New Roman" w:cs="Times New Roman"/>
        </w:rPr>
      </w:pPr>
    </w:p>
    <w:p w14:paraId="4C1A7A5F" w14:textId="77777777" w:rsidR="00D76BA5" w:rsidRPr="00FF0B3E" w:rsidRDefault="00D76BA5" w:rsidP="00D76BA5">
      <w:pPr>
        <w:rPr>
          <w:rFonts w:ascii="Times New Roman" w:hAnsi="Times New Roman" w:cs="Times New Roman"/>
        </w:rPr>
      </w:pPr>
    </w:p>
    <w:p w14:paraId="2ED56E32" w14:textId="77777777" w:rsidR="00D76BA5" w:rsidRPr="00FF0B3E" w:rsidRDefault="00D76BA5" w:rsidP="00D76BA5">
      <w:pPr>
        <w:rPr>
          <w:rFonts w:ascii="Times New Roman" w:hAnsi="Times New Roman" w:cs="Times New Roman"/>
        </w:rPr>
      </w:pPr>
    </w:p>
    <w:p w14:paraId="4CF14C47" w14:textId="556C0026" w:rsidR="00D76BA5" w:rsidRPr="00FF0B3E" w:rsidRDefault="008C7E0F" w:rsidP="00D76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B71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="002A39BA">
        <w:rPr>
          <w:rFonts w:ascii="Times New Roman" w:hAnsi="Times New Roman" w:cs="Times New Roman"/>
        </w:rPr>
        <w:t>, 20</w:t>
      </w:r>
      <w:r w:rsidR="00B71776">
        <w:rPr>
          <w:rFonts w:ascii="Times New Roman" w:hAnsi="Times New Roman" w:cs="Times New Roman"/>
        </w:rPr>
        <w:t>2</w:t>
      </w:r>
      <w:r w:rsidR="00581B29">
        <w:rPr>
          <w:rFonts w:ascii="Times New Roman" w:hAnsi="Times New Roman" w:cs="Times New Roman"/>
        </w:rPr>
        <w:t>1</w:t>
      </w:r>
    </w:p>
    <w:p w14:paraId="60083102" w14:textId="77777777" w:rsidR="00D76BA5" w:rsidRPr="00FF0B3E" w:rsidRDefault="00D76BA5" w:rsidP="00D76BA5">
      <w:pPr>
        <w:rPr>
          <w:rFonts w:ascii="Times New Roman" w:hAnsi="Times New Roman" w:cs="Times New Roman"/>
        </w:rPr>
      </w:pPr>
    </w:p>
    <w:p w14:paraId="354D052D" w14:textId="77777777" w:rsidR="00D76BA5" w:rsidRPr="00FF0B3E" w:rsidRDefault="00D76BA5" w:rsidP="00D76BA5">
      <w:pPr>
        <w:rPr>
          <w:rFonts w:ascii="Times New Roman" w:hAnsi="Times New Roman" w:cs="Times New Roman"/>
        </w:rPr>
      </w:pPr>
      <w:r w:rsidRPr="00FF0B3E">
        <w:rPr>
          <w:rFonts w:ascii="Times New Roman" w:hAnsi="Times New Roman" w:cs="Times New Roman"/>
        </w:rPr>
        <w:t>To Whom It May Concern:</w:t>
      </w:r>
    </w:p>
    <w:p w14:paraId="66CC54F4" w14:textId="77777777" w:rsidR="00D76BA5" w:rsidRPr="00FF0B3E" w:rsidRDefault="00D76BA5" w:rsidP="00D76BA5">
      <w:pPr>
        <w:rPr>
          <w:rFonts w:ascii="Times New Roman" w:hAnsi="Times New Roman" w:cs="Times New Roman"/>
        </w:rPr>
      </w:pPr>
    </w:p>
    <w:p w14:paraId="47E40B07" w14:textId="3E366900" w:rsidR="00D76BA5" w:rsidRPr="0048146D" w:rsidRDefault="00D76BA5" w:rsidP="00D76BA5">
      <w:pPr>
        <w:rPr>
          <w:rFonts w:eastAsia="Times New Roman"/>
        </w:rPr>
      </w:pPr>
      <w:r w:rsidRPr="00FF0B3E">
        <w:rPr>
          <w:rFonts w:ascii="Times New Roman" w:hAnsi="Times New Roman" w:cs="Times New Roman"/>
        </w:rPr>
        <w:t>The following reflec</w:t>
      </w:r>
      <w:r>
        <w:rPr>
          <w:rFonts w:ascii="Times New Roman" w:hAnsi="Times New Roman" w:cs="Times New Roman"/>
        </w:rPr>
        <w:t>ts the tuition rates for the Part</w:t>
      </w:r>
      <w:r w:rsidRPr="00FF0B3E">
        <w:rPr>
          <w:rFonts w:ascii="Times New Roman" w:hAnsi="Times New Roman" w:cs="Times New Roman"/>
        </w:rPr>
        <w:t>-time MBA program at the Robert H. Smith School of Business. For additional information regarding tuition and fees please visit:</w:t>
      </w:r>
      <w:r w:rsidR="0048146D" w:rsidRPr="0048146D">
        <w:rPr>
          <w:rFonts w:eastAsia="Times New Roman"/>
        </w:rPr>
        <w:t xml:space="preserve"> </w:t>
      </w:r>
      <w:hyperlink r:id="rId5" w:history="1">
        <w:r w:rsidR="000C5590">
          <w:rPr>
            <w:rStyle w:val="Hyperlink"/>
            <w:rFonts w:ascii="Times New Roman" w:eastAsia="Times New Roman" w:hAnsi="Times New Roman" w:cs="Times New Roman"/>
          </w:rPr>
          <w:t>https://networth.rhsmith.umd.edu/smith/financial-information/fall-2021-tuition-pt</w:t>
        </w:r>
      </w:hyperlink>
      <w:r>
        <w:rPr>
          <w:rFonts w:ascii="Times New Roman" w:hAnsi="Times New Roman" w:cs="Times New Roman"/>
        </w:rPr>
        <w:t xml:space="preserve">. </w:t>
      </w:r>
    </w:p>
    <w:p w14:paraId="1287E516" w14:textId="77777777" w:rsidR="00D76BA5" w:rsidRPr="00FF0B3E" w:rsidRDefault="00D76BA5" w:rsidP="00D76BA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6BA5" w:rsidRPr="00FF0B3E" w14:paraId="789E05B4" w14:textId="77777777" w:rsidTr="00CD6FE5">
        <w:tc>
          <w:tcPr>
            <w:tcW w:w="4675" w:type="dxa"/>
          </w:tcPr>
          <w:p w14:paraId="026C32CB" w14:textId="77777777" w:rsidR="00D76BA5" w:rsidRPr="00D76BA5" w:rsidRDefault="00D76BA5" w:rsidP="00D76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MBA </w:t>
            </w:r>
            <w:r w:rsidRPr="00D76BA5">
              <w:rPr>
                <w:rFonts w:ascii="Times New Roman" w:hAnsi="Times New Roman" w:cs="Times New Roman"/>
              </w:rPr>
              <w:t>Off</w:t>
            </w:r>
            <w:r>
              <w:rPr>
                <w:rFonts w:ascii="Times New Roman" w:hAnsi="Times New Roman" w:cs="Times New Roman"/>
              </w:rPr>
              <w:t>-S</w:t>
            </w:r>
            <w:r w:rsidRPr="00D76BA5">
              <w:rPr>
                <w:rFonts w:ascii="Times New Roman" w:hAnsi="Times New Roman" w:cs="Times New Roman"/>
              </w:rPr>
              <w:t xml:space="preserve">ite </w:t>
            </w:r>
            <w:r>
              <w:rPr>
                <w:rFonts w:ascii="Times New Roman" w:hAnsi="Times New Roman" w:cs="Times New Roman"/>
              </w:rPr>
              <w:t xml:space="preserve">Campus </w:t>
            </w:r>
          </w:p>
        </w:tc>
        <w:tc>
          <w:tcPr>
            <w:tcW w:w="4675" w:type="dxa"/>
          </w:tcPr>
          <w:p w14:paraId="0BE55943" w14:textId="4BE827CA" w:rsidR="00D76BA5" w:rsidRPr="00D76BA5" w:rsidRDefault="00D76BA5" w:rsidP="00CD6FE5">
            <w:pPr>
              <w:rPr>
                <w:rFonts w:ascii="Times New Roman" w:hAnsi="Times New Roman" w:cs="Times New Roman"/>
              </w:rPr>
            </w:pPr>
            <w:r w:rsidRPr="00D76BA5">
              <w:rPr>
                <w:rFonts w:ascii="Times New Roman" w:hAnsi="Times New Roman" w:cs="Times New Roman"/>
              </w:rPr>
              <w:t>$16</w:t>
            </w:r>
            <w:r w:rsidR="002A39BA">
              <w:rPr>
                <w:rFonts w:ascii="Times New Roman" w:hAnsi="Times New Roman" w:cs="Times New Roman"/>
              </w:rPr>
              <w:t>82</w:t>
            </w:r>
            <w:r w:rsidR="00163F0D">
              <w:rPr>
                <w:rFonts w:ascii="Times New Roman" w:hAnsi="Times New Roman" w:cs="Times New Roman"/>
              </w:rPr>
              <w:t xml:space="preserve"> per credit</w:t>
            </w:r>
          </w:p>
        </w:tc>
      </w:tr>
    </w:tbl>
    <w:p w14:paraId="614DBB39" w14:textId="77777777" w:rsidR="00D76BA5" w:rsidRPr="00FF0B3E" w:rsidRDefault="00D76BA5" w:rsidP="00D76BA5">
      <w:pPr>
        <w:rPr>
          <w:rFonts w:ascii="Times New Roman" w:hAnsi="Times New Roman" w:cs="Times New Roman"/>
        </w:rPr>
      </w:pPr>
    </w:p>
    <w:p w14:paraId="7E145989" w14:textId="77777777" w:rsidR="00C22F50" w:rsidRDefault="008C7E0F"/>
    <w:p w14:paraId="116FE024" w14:textId="0BF134F0" w:rsidR="00463372" w:rsidRPr="00463372" w:rsidRDefault="00463372">
      <w:pPr>
        <w:rPr>
          <w:rFonts w:ascii="Times New Roman" w:hAnsi="Times New Roman" w:cs="Times New Roman"/>
        </w:rPr>
      </w:pPr>
      <w:r w:rsidRPr="00463372">
        <w:rPr>
          <w:rFonts w:ascii="Times New Roman" w:hAnsi="Times New Roman" w:cs="Times New Roman"/>
        </w:rPr>
        <w:t xml:space="preserve">Sincerely, </w:t>
      </w:r>
    </w:p>
    <w:p w14:paraId="0BF688F7" w14:textId="77777777" w:rsidR="00463372" w:rsidRPr="00463372" w:rsidRDefault="00463372">
      <w:pPr>
        <w:rPr>
          <w:rFonts w:ascii="Times New Roman" w:hAnsi="Times New Roman" w:cs="Times New Roman"/>
        </w:rPr>
      </w:pPr>
    </w:p>
    <w:p w14:paraId="3F88A06C" w14:textId="63661A70" w:rsidR="00463372" w:rsidRPr="00463372" w:rsidRDefault="00463372">
      <w:pPr>
        <w:rPr>
          <w:rFonts w:ascii="Times New Roman" w:hAnsi="Times New Roman" w:cs="Times New Roman"/>
        </w:rPr>
      </w:pPr>
      <w:r w:rsidRPr="00463372">
        <w:rPr>
          <w:rFonts w:ascii="Times New Roman" w:hAnsi="Times New Roman" w:cs="Times New Roman"/>
        </w:rPr>
        <w:t xml:space="preserve">Masters Programs Office </w:t>
      </w:r>
    </w:p>
    <w:p w14:paraId="5F111520" w14:textId="2D644FAF" w:rsidR="00463372" w:rsidRPr="00463372" w:rsidRDefault="00463372">
      <w:pPr>
        <w:rPr>
          <w:rFonts w:ascii="Times New Roman" w:hAnsi="Times New Roman" w:cs="Times New Roman"/>
        </w:rPr>
      </w:pPr>
      <w:r w:rsidRPr="00463372">
        <w:rPr>
          <w:rFonts w:ascii="Times New Roman" w:hAnsi="Times New Roman" w:cs="Times New Roman"/>
        </w:rPr>
        <w:t xml:space="preserve">Robert H. Smith School of Business </w:t>
      </w:r>
    </w:p>
    <w:sectPr w:rsidR="00463372" w:rsidRPr="00463372" w:rsidSect="00F1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A5"/>
    <w:rsid w:val="000C5590"/>
    <w:rsid w:val="00163F0D"/>
    <w:rsid w:val="00247701"/>
    <w:rsid w:val="002A39BA"/>
    <w:rsid w:val="002B4B8E"/>
    <w:rsid w:val="00463372"/>
    <w:rsid w:val="0048146D"/>
    <w:rsid w:val="00581B29"/>
    <w:rsid w:val="00591E8F"/>
    <w:rsid w:val="008C7E0F"/>
    <w:rsid w:val="00B71776"/>
    <w:rsid w:val="00BC60B8"/>
    <w:rsid w:val="00CE4BB9"/>
    <w:rsid w:val="00D76BA5"/>
    <w:rsid w:val="00F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CE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B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worth.rhsmith.umd.edu/smith/financial-information/fall-2021-tuition-p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Hanssen</dc:creator>
  <cp:keywords/>
  <dc:description/>
  <cp:lastModifiedBy>Jillian Kingwood</cp:lastModifiedBy>
  <cp:revision>6</cp:revision>
  <cp:lastPrinted>2018-11-07T13:50:00Z</cp:lastPrinted>
  <dcterms:created xsi:type="dcterms:W3CDTF">2019-06-03T13:57:00Z</dcterms:created>
  <dcterms:modified xsi:type="dcterms:W3CDTF">2021-05-26T18:43:00Z</dcterms:modified>
</cp:coreProperties>
</file>